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220D67" w:rsidRDefault="00220D67"/>
    <w:p w:rsidR="00220D67" w:rsidRPr="00083315" w:rsidRDefault="00220D67" w:rsidP="00220D67">
      <w:pPr>
        <w:pStyle w:val="2"/>
        <w:tabs>
          <w:tab w:val="clear" w:pos="567"/>
          <w:tab w:val="left" w:pos="0"/>
        </w:tabs>
        <w:ind w:left="0" w:firstLine="0"/>
        <w:rPr>
          <w:i/>
          <w:color w:val="5B9BD5"/>
          <w:lang w:val="el-GR"/>
        </w:rPr>
      </w:pPr>
      <w:bookmarkStart w:id="0" w:name="_Toc494187904"/>
      <w:r>
        <w:rPr>
          <w:lang w:val="el-GR"/>
        </w:rPr>
        <w:t>ΠΑΡΑΡΤΗΜΑ Ι</w:t>
      </w:r>
      <w:r>
        <w:rPr>
          <w:lang w:val="en-US"/>
        </w:rPr>
        <w:t>V</w:t>
      </w:r>
      <w:r>
        <w:rPr>
          <w:lang w:val="el-GR"/>
        </w:rPr>
        <w:t xml:space="preserve"> – Υπόδειγμα Οικονομικής Προσφοράς</w:t>
      </w:r>
      <w:bookmarkEnd w:id="0"/>
      <w:r>
        <w:rPr>
          <w:lang w:val="el-GR"/>
        </w:rPr>
        <w:t xml:space="preserve"> </w:t>
      </w:r>
    </w:p>
    <w:p w:rsidR="00220D67" w:rsidRPr="004329CB" w:rsidRDefault="00220D67" w:rsidP="00220D67">
      <w:pPr>
        <w:pStyle w:val="normalwithoutspacing"/>
        <w:spacing w:after="0"/>
        <w:rPr>
          <w:szCs w:val="22"/>
        </w:rPr>
      </w:pPr>
    </w:p>
    <w:p w:rsidR="00220D67" w:rsidRPr="004329CB" w:rsidRDefault="00220D67" w:rsidP="00220D6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220D67" w:rsidRPr="004329CB" w:rsidRDefault="00220D67" w:rsidP="00220D6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220D67" w:rsidRPr="004329CB" w:rsidRDefault="00220D67" w:rsidP="00220D6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Δ/νση Τεχνικής Υπηρεσίας</w:t>
      </w:r>
    </w:p>
    <w:p w:rsidR="00220D67" w:rsidRPr="004329CB" w:rsidRDefault="00220D67" w:rsidP="00220D6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220D67" w:rsidRPr="004329CB" w:rsidRDefault="00220D67" w:rsidP="00220D6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220D67" w:rsidRPr="004329CB" w:rsidRDefault="00220D67" w:rsidP="00220D67">
      <w:pPr>
        <w:pStyle w:val="normalwithoutspacing"/>
        <w:rPr>
          <w:szCs w:val="22"/>
        </w:rPr>
      </w:pPr>
    </w:p>
    <w:p w:rsidR="00220D67" w:rsidRPr="004329CB" w:rsidRDefault="00220D67" w:rsidP="00220D67">
      <w:pPr>
        <w:pStyle w:val="normalwithoutspacing"/>
        <w:jc w:val="center"/>
        <w:rPr>
          <w:b/>
          <w:szCs w:val="22"/>
        </w:rPr>
      </w:pPr>
    </w:p>
    <w:p w:rsidR="00220D67" w:rsidRPr="004329CB" w:rsidRDefault="00220D67" w:rsidP="00220D67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220D67" w:rsidRPr="004329CB" w:rsidRDefault="00220D67" w:rsidP="00220D67">
      <w:pPr>
        <w:pStyle w:val="normalwithoutspacing"/>
        <w:rPr>
          <w:szCs w:val="22"/>
        </w:rPr>
      </w:pPr>
    </w:p>
    <w:p w:rsidR="00220D67" w:rsidRPr="004329CB" w:rsidRDefault="00220D67" w:rsidP="00220D67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ανοικτό ηλεκτρονικό διαγωνισμό με ανοικτές διαδικασίες και κριτήριο αξιολόγησης την πλέον συμφέρουσα από οικονομική άποψη προσφορά βάσει της σχέσης ποιότητας - τιμής για «ΠΡΟΜΗΘΕΙΑ ΘΥΡΩΝ ΠΥΡΑΣΦΑΛΕΙΑΣ ΓΙΑ ΤΙΣ ΑΝΑΓΚΕΣ ΤΩΝ ΚΤΗΡΙΩΝ ΤΟΥ ΓΠΑ» 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 w:rsidRPr="003E2598">
        <w:rPr>
          <w:szCs w:val="22"/>
        </w:rPr>
        <w:t>7137/25.09.2017</w:t>
      </w:r>
      <w:r w:rsidRPr="004329CB">
        <w:rPr>
          <w:szCs w:val="22"/>
        </w:rPr>
        <w:t xml:space="preserve"> διακήρυξη </w:t>
      </w:r>
    </w:p>
    <w:p w:rsidR="00220D67" w:rsidRDefault="00220D67" w:rsidP="00220D67">
      <w:pPr>
        <w:pStyle w:val="normalwithoutspacing"/>
        <w:rPr>
          <w:color w:val="5B9BD5"/>
          <w:szCs w:val="22"/>
        </w:rPr>
      </w:pPr>
    </w:p>
    <w:tbl>
      <w:tblPr>
        <w:tblW w:w="9776" w:type="dxa"/>
        <w:tblLook w:val="04A0"/>
      </w:tblPr>
      <w:tblGrid>
        <w:gridCol w:w="571"/>
        <w:gridCol w:w="932"/>
        <w:gridCol w:w="2320"/>
        <w:gridCol w:w="1134"/>
        <w:gridCol w:w="1275"/>
        <w:gridCol w:w="993"/>
        <w:gridCol w:w="1417"/>
        <w:gridCol w:w="1134"/>
        <w:tblGridChange w:id="1">
          <w:tblGrid>
            <w:gridCol w:w="571"/>
            <w:gridCol w:w="932"/>
            <w:gridCol w:w="2320"/>
            <w:gridCol w:w="1134"/>
            <w:gridCol w:w="1275"/>
            <w:gridCol w:w="993"/>
            <w:gridCol w:w="1417"/>
            <w:gridCol w:w="1134"/>
          </w:tblGrid>
        </w:tblGridChange>
      </w:tblGrid>
      <w:tr w:rsidR="00220D67" w:rsidRPr="009D458B" w:rsidTr="00DC59C2">
        <w:trPr>
          <w:trHeight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D458B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Κωδικός Άρθρου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D458B">
              <w:rPr>
                <w:b/>
                <w:bCs/>
                <w:color w:val="000000"/>
                <w:szCs w:val="22"/>
                <w:lang w:val="el-GR" w:eastAsia="el-GR"/>
              </w:rPr>
              <w:t>Είδος εργασίας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Μονάδα μέτρησης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Διαστάσεις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D458B">
              <w:rPr>
                <w:b/>
                <w:bCs/>
                <w:color w:val="000000"/>
                <w:szCs w:val="22"/>
                <w:lang w:val="el-GR" w:eastAsia="el-GR"/>
              </w:rPr>
              <w:t>Τιμή μονάδας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D458B">
              <w:rPr>
                <w:b/>
                <w:bCs/>
                <w:color w:val="000000"/>
                <w:szCs w:val="22"/>
                <w:lang w:val="el-GR" w:eastAsia="el-GR"/>
              </w:rPr>
              <w:t>Δαπάνη</w:t>
            </w:r>
          </w:p>
        </w:tc>
      </w:tr>
      <w:tr w:rsidR="00220D67" w:rsidRPr="009D458B" w:rsidTr="00DC59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1,00  Χ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1,70 Χ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0,90 Χ 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1,30 Χ 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1,45 Χ 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1,50 Χ 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lastRenderedPageBreak/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1,45 Χ 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1,00 Χ 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1,20 Χ 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1,16 Χ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0,8 X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1,10 X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1,18 X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1,00 Χ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0,80 X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1,70 Χ 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1,50 Χ 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lastRenderedPageBreak/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2,54 Χ 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1,90 Χ 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1,40 Χ 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1,00 Χ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1,63 Χ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1,35 Χ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1,47 Χ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1,73 Χ 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1,50 Χ2,15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1,40 Χ2,15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1,92 Χ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1,75 Χ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0,90 Χ 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lastRenderedPageBreak/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0,90 Χ 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1,70 Χ 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Α.Τ. 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θύρα ξύλινη πυροπροστασίας δίφυλλη και ηχομονωτική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1,55X 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0,90 Χ2,15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0,5Χ2,18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1,70Χ2,18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1,45Χ2,20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1,00 Χ2,15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sz w:val="20"/>
                <w:szCs w:val="20"/>
                <w:lang w:val="el-GR" w:eastAsia="el-GR"/>
              </w:rPr>
              <w:t>62.65.03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συρόμενες, με ανθρωποθυρίδα 2,00x0,90 m,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0,90Χ2,00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με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1,00χ2,15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1,45 Χ 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1,20 Χ 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lastRenderedPageBreak/>
              <w:t>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1,16 Χ 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1,10 X 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1,18 X 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1,00 Χ0,85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0,80 X 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0,35Χ1,00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0,25Χ1,63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1,05Χ1,35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1,27Χ1,45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0,15Χ1,50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0,4Χ1,40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1,07 Χ1,92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7" w:rsidRPr="009D458B" w:rsidRDefault="00220D67" w:rsidP="00DC59C2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0,3Χ1,75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0D67" w:rsidRPr="009D458B" w:rsidTr="00DC59C2">
        <w:trPr>
          <w:trHeight w:val="30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D458B">
              <w:rPr>
                <w:color w:val="000000"/>
                <w:szCs w:val="22"/>
                <w:lang w:val="el-GR" w:eastAsia="el-GR"/>
              </w:rPr>
              <w:t>ΜΕΡΙΚΟ 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220D67" w:rsidRPr="009D458B" w:rsidTr="00DC59C2">
        <w:trPr>
          <w:trHeight w:val="30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D458B">
              <w:rPr>
                <w:color w:val="000000"/>
                <w:szCs w:val="22"/>
                <w:lang w:val="el-GR" w:eastAsia="el-GR"/>
              </w:rPr>
              <w:lastRenderedPageBreak/>
              <w:t>ΦΠΑ 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220D67" w:rsidRPr="009D458B" w:rsidTr="00DC59C2">
        <w:trPr>
          <w:trHeight w:val="30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7" w:rsidRPr="009D458B" w:rsidRDefault="00220D67" w:rsidP="00DC59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D458B">
              <w:rPr>
                <w:b/>
                <w:bCs/>
                <w:color w:val="000000"/>
                <w:szCs w:val="22"/>
                <w:lang w:val="el-GR" w:eastAsia="el-GR"/>
              </w:rPr>
              <w:t>ΤΕΛΙΚΟ 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67" w:rsidRPr="009D458B" w:rsidRDefault="00220D67" w:rsidP="00DC59C2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:rsidR="00220D67" w:rsidRDefault="00220D67" w:rsidP="00220D67">
      <w:pPr>
        <w:pStyle w:val="normalwithoutspacing"/>
        <w:rPr>
          <w:color w:val="5B9BD5"/>
          <w:szCs w:val="22"/>
        </w:rPr>
      </w:pPr>
    </w:p>
    <w:p w:rsidR="00220D67" w:rsidRPr="004329CB" w:rsidRDefault="00220D67" w:rsidP="00220D67">
      <w:pPr>
        <w:pStyle w:val="normalwithoutspacing"/>
        <w:rPr>
          <w:szCs w:val="22"/>
        </w:rPr>
      </w:pPr>
    </w:p>
    <w:p w:rsidR="00220D67" w:rsidRPr="004329CB" w:rsidRDefault="00220D67" w:rsidP="00220D67">
      <w:pPr>
        <w:pStyle w:val="normalwithoutspacing"/>
        <w:rPr>
          <w:szCs w:val="22"/>
        </w:rPr>
      </w:pPr>
      <w:r w:rsidRPr="004329CB">
        <w:rPr>
          <w:szCs w:val="22"/>
        </w:rPr>
        <w:t>Η Προσφορά υποβάλλεται για το σύνολο του διαγωνισμού και ισχύει έως …/…/….</w:t>
      </w:r>
    </w:p>
    <w:p w:rsidR="00220D67" w:rsidRPr="004329CB" w:rsidRDefault="00220D67" w:rsidP="00220D67">
      <w:pPr>
        <w:pStyle w:val="normalwithoutspacing"/>
        <w:rPr>
          <w:szCs w:val="22"/>
        </w:rPr>
      </w:pPr>
    </w:p>
    <w:p w:rsidR="00220D67" w:rsidRPr="004329CB" w:rsidRDefault="00220D67" w:rsidP="00220D67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:rsidR="00220D67" w:rsidRPr="00220D67" w:rsidRDefault="00220D67" w:rsidP="00220D67">
      <w:pPr>
        <w:rPr>
          <w:lang w:val="el-GR"/>
        </w:rPr>
      </w:pPr>
      <w:r w:rsidRPr="007273C0">
        <w:rPr>
          <w:szCs w:val="22"/>
          <w:lang w:val="el-GR"/>
        </w:rPr>
        <w:br w:type="page"/>
      </w:r>
    </w:p>
    <w:sectPr w:rsidR="00220D67" w:rsidRPr="00220D67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0D67"/>
    <w:rsid w:val="00163EB8"/>
    <w:rsid w:val="00220D67"/>
    <w:rsid w:val="00565424"/>
    <w:rsid w:val="006F2BF3"/>
    <w:rsid w:val="0079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6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20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220D67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20D67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220D67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220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1097</Words>
  <Characters>5924</Characters>
  <Application>Microsoft Office Word</Application>
  <DocSecurity>0</DocSecurity>
  <Lines>49</Lines>
  <Paragraphs>14</Paragraphs>
  <ScaleCrop>false</ScaleCrop>
  <Company>Grizli777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2017-09-26T08:24:00Z</dcterms:created>
  <dcterms:modified xsi:type="dcterms:W3CDTF">2017-09-26T08:24:00Z</dcterms:modified>
</cp:coreProperties>
</file>